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ADA3E" w14:textId="77777777" w:rsidR="00C13289" w:rsidRPr="00C13289" w:rsidRDefault="00C13289" w:rsidP="00C13289">
      <w:pPr>
        <w:pStyle w:val="Titolo2"/>
        <w:spacing w:before="0" w:beforeAutospacing="0" w:after="0" w:afterAutospacing="0"/>
        <w:jc w:val="center"/>
        <w:rPr>
          <w:rFonts w:ascii="Helvetica" w:hAnsi="Helvetica"/>
          <w:sz w:val="24"/>
          <w:szCs w:val="24"/>
        </w:rPr>
      </w:pPr>
      <w:r w:rsidRPr="00C13289">
        <w:rPr>
          <w:rFonts w:ascii="Helvetica" w:hAnsi="Helvetica"/>
          <w:sz w:val="24"/>
          <w:szCs w:val="24"/>
        </w:rPr>
        <w:t>INCLUSIONE E PARI OPPORTUNITÀ' APPRODANO ALLE VELE DI IMPERIA</w:t>
      </w:r>
    </w:p>
    <w:p w14:paraId="38732403" w14:textId="77777777" w:rsidR="00C13289" w:rsidRDefault="00C13289" w:rsidP="00C13289">
      <w:pPr>
        <w:pStyle w:val="Titolo2"/>
        <w:spacing w:before="0" w:beforeAutospacing="0" w:after="0" w:afterAutospacing="0"/>
        <w:jc w:val="center"/>
        <w:rPr>
          <w:rFonts w:ascii="Helvetica" w:hAnsi="Helvetica"/>
          <w:sz w:val="24"/>
          <w:szCs w:val="24"/>
        </w:rPr>
      </w:pPr>
      <w:r w:rsidRPr="00C13289">
        <w:rPr>
          <w:rFonts w:ascii="Helvetica" w:hAnsi="Helvetica"/>
          <w:sz w:val="24"/>
          <w:szCs w:val="24"/>
        </w:rPr>
        <w:t xml:space="preserve">Alla kermesse ligure arriva </w:t>
      </w:r>
      <w:proofErr w:type="spellStart"/>
      <w:r w:rsidRPr="00C13289">
        <w:rPr>
          <w:rFonts w:ascii="Helvetica" w:hAnsi="Helvetica"/>
          <w:sz w:val="24"/>
          <w:szCs w:val="24"/>
        </w:rPr>
        <w:t>Cadamà</w:t>
      </w:r>
      <w:proofErr w:type="spellEnd"/>
      <w:r w:rsidRPr="00C13289">
        <w:rPr>
          <w:rFonts w:ascii="Helvetica" w:hAnsi="Helvetica"/>
          <w:sz w:val="24"/>
          <w:szCs w:val="24"/>
        </w:rPr>
        <w:t>, lo sloop d'epoca che abbatte le barriere architettoniche e consente di navigare anche a velisti con disabilità fisiche</w:t>
      </w:r>
    </w:p>
    <w:p w14:paraId="021B43D5" w14:textId="77777777" w:rsidR="002264E5" w:rsidRPr="00C13289" w:rsidRDefault="002264E5" w:rsidP="00C13289">
      <w:pPr>
        <w:pStyle w:val="Titolo2"/>
        <w:spacing w:before="0" w:beforeAutospacing="0" w:after="0" w:afterAutospacing="0"/>
        <w:jc w:val="center"/>
        <w:rPr>
          <w:rFonts w:ascii="Helvetica" w:hAnsi="Helvetica"/>
          <w:sz w:val="24"/>
          <w:szCs w:val="24"/>
        </w:rPr>
      </w:pPr>
    </w:p>
    <w:p w14:paraId="3439565E" w14:textId="01A7509C" w:rsidR="00C13289" w:rsidRDefault="00C13289" w:rsidP="00C13289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sz w:val="24"/>
          <w:szCs w:val="24"/>
        </w:rPr>
      </w:pPr>
      <w:r w:rsidRPr="00C13289">
        <w:rPr>
          <w:rFonts w:ascii="Helvetica" w:hAnsi="Helvetica"/>
          <w:b w:val="0"/>
          <w:sz w:val="24"/>
          <w:szCs w:val="24"/>
        </w:rPr>
        <w:t xml:space="preserve">Imperia, 12 agosto 2026. Inclusione e pari opportunità sbarcano nel Porto di Imperia. Questo il messaggio che l'imbarcazione </w:t>
      </w:r>
      <w:r w:rsidRPr="00C13289">
        <w:rPr>
          <w:rFonts w:ascii="Helvetica" w:hAnsi="Helvetica"/>
          <w:i/>
          <w:sz w:val="24"/>
          <w:szCs w:val="24"/>
        </w:rPr>
        <w:t>"</w:t>
      </w:r>
      <w:proofErr w:type="spellStart"/>
      <w:r w:rsidRPr="00C13289">
        <w:rPr>
          <w:rFonts w:ascii="Helvetica" w:hAnsi="Helvetica"/>
          <w:i/>
          <w:sz w:val="24"/>
          <w:szCs w:val="24"/>
        </w:rPr>
        <w:t>Cadamà</w:t>
      </w:r>
      <w:proofErr w:type="spellEnd"/>
      <w:r w:rsidRPr="00C13289">
        <w:rPr>
          <w:rFonts w:ascii="Helvetica" w:hAnsi="Helvetica"/>
          <w:i/>
          <w:sz w:val="24"/>
          <w:szCs w:val="24"/>
        </w:rPr>
        <w:t>"</w:t>
      </w:r>
      <w:r>
        <w:rPr>
          <w:rFonts w:ascii="Helvetica" w:hAnsi="Helvetica"/>
          <w:b w:val="0"/>
          <w:sz w:val="24"/>
          <w:szCs w:val="24"/>
        </w:rPr>
        <w:t xml:space="preserve"> porterà alle </w:t>
      </w:r>
      <w:r w:rsidRPr="00C13289">
        <w:rPr>
          <w:rFonts w:ascii="Helvetica" w:hAnsi="Helvetica"/>
          <w:sz w:val="24"/>
          <w:szCs w:val="24"/>
        </w:rPr>
        <w:t>Vele d’Epoca di Imperia,</w:t>
      </w:r>
      <w:r w:rsidRPr="00C13289">
        <w:rPr>
          <w:rFonts w:ascii="Helvetica" w:hAnsi="Helvetica"/>
          <w:b w:val="0"/>
          <w:sz w:val="24"/>
          <w:szCs w:val="24"/>
        </w:rPr>
        <w:t xml:space="preserve"> in programma dal 28 agosto al 6 settembre nel capoluogo del Ponente ligure </w:t>
      </w:r>
      <w:r w:rsidR="00875216">
        <w:rPr>
          <w:rFonts w:ascii="Helvetica" w:hAnsi="Helvetica"/>
          <w:b w:val="0"/>
          <w:sz w:val="24"/>
          <w:szCs w:val="24"/>
        </w:rPr>
        <w:t xml:space="preserve">organizzate </w:t>
      </w:r>
      <w:proofErr w:type="gramStart"/>
      <w:r w:rsidR="00875216">
        <w:rPr>
          <w:rFonts w:ascii="Helvetica" w:hAnsi="Helvetica"/>
          <w:b w:val="0"/>
          <w:sz w:val="24"/>
          <w:szCs w:val="24"/>
        </w:rPr>
        <w:t xml:space="preserve">dal </w:t>
      </w:r>
      <w:r w:rsidRPr="00C13289">
        <w:rPr>
          <w:rFonts w:ascii="Helvetica" w:hAnsi="Helvetica"/>
          <w:b w:val="0"/>
          <w:sz w:val="24"/>
          <w:szCs w:val="24"/>
        </w:rPr>
        <w:t xml:space="preserve"> Comune</w:t>
      </w:r>
      <w:proofErr w:type="gramEnd"/>
      <w:r w:rsidRPr="00C13289">
        <w:rPr>
          <w:rFonts w:ascii="Helvetica" w:hAnsi="Helvetica"/>
          <w:b w:val="0"/>
          <w:sz w:val="24"/>
          <w:szCs w:val="24"/>
        </w:rPr>
        <w:t xml:space="preserve"> di Imperia e </w:t>
      </w:r>
      <w:proofErr w:type="spellStart"/>
      <w:r w:rsidRPr="00C13289">
        <w:rPr>
          <w:rFonts w:ascii="Helvetica" w:hAnsi="Helvetica"/>
          <w:b w:val="0"/>
          <w:sz w:val="24"/>
          <w:szCs w:val="24"/>
        </w:rPr>
        <w:t>Assonautica</w:t>
      </w:r>
      <w:proofErr w:type="spellEnd"/>
      <w:r w:rsidRPr="00C13289">
        <w:rPr>
          <w:rFonts w:ascii="Helvetica" w:hAnsi="Helvetica"/>
          <w:b w:val="0"/>
          <w:sz w:val="24"/>
          <w:szCs w:val="24"/>
        </w:rPr>
        <w:t xml:space="preserve"> Imperia, in collaborazione con gli Yacht Club di Imperia e Sanremo.</w:t>
      </w:r>
    </w:p>
    <w:p w14:paraId="6C6F81C9" w14:textId="77777777" w:rsidR="00C13289" w:rsidRPr="00C13289" w:rsidRDefault="00C13289" w:rsidP="00C13289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sz w:val="24"/>
          <w:szCs w:val="24"/>
        </w:rPr>
      </w:pPr>
    </w:p>
    <w:p w14:paraId="55777662" w14:textId="0579B0EB" w:rsidR="00C13289" w:rsidRDefault="00C13289" w:rsidP="00C13289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sz w:val="24"/>
          <w:szCs w:val="24"/>
        </w:rPr>
      </w:pPr>
      <w:r w:rsidRPr="00C13289">
        <w:rPr>
          <w:rFonts w:ascii="Helvetica" w:hAnsi="Helvetica"/>
          <w:b w:val="0"/>
          <w:sz w:val="24"/>
          <w:szCs w:val="24"/>
        </w:rPr>
        <w:t>Costruita nel 1971 dai Cantieri Na</w:t>
      </w:r>
      <w:r w:rsidR="0051711F">
        <w:rPr>
          <w:rFonts w:ascii="Helvetica" w:hAnsi="Helvetica"/>
          <w:b w:val="0"/>
          <w:sz w:val="24"/>
          <w:szCs w:val="24"/>
        </w:rPr>
        <w:t xml:space="preserve">vali di La Spezia, </w:t>
      </w:r>
      <w:proofErr w:type="spellStart"/>
      <w:r w:rsidR="0051711F">
        <w:rPr>
          <w:rFonts w:ascii="Helvetica" w:hAnsi="Helvetica"/>
          <w:b w:val="0"/>
          <w:sz w:val="24"/>
          <w:szCs w:val="24"/>
        </w:rPr>
        <w:t>Cadamà</w:t>
      </w:r>
      <w:proofErr w:type="spellEnd"/>
      <w:r w:rsidR="0051711F">
        <w:rPr>
          <w:rFonts w:ascii="Helvetica" w:hAnsi="Helvetica"/>
          <w:b w:val="0"/>
          <w:sz w:val="24"/>
          <w:szCs w:val="24"/>
        </w:rPr>
        <w:t xml:space="preserve"> è un ketch </w:t>
      </w:r>
      <w:r w:rsidRPr="00C13289">
        <w:rPr>
          <w:rFonts w:ascii="Helvetica" w:hAnsi="Helvetica"/>
          <w:b w:val="0"/>
          <w:sz w:val="24"/>
          <w:szCs w:val="24"/>
        </w:rPr>
        <w:t xml:space="preserve">in legno di 22 metri, che ha iniziato una nuova vita in tempi più recenti, </w:t>
      </w:r>
      <w:r w:rsidRPr="00C13289">
        <w:rPr>
          <w:rFonts w:ascii="Helvetica" w:hAnsi="Helvetica"/>
          <w:sz w:val="24"/>
          <w:szCs w:val="24"/>
        </w:rPr>
        <w:t>trasformandosi nella prima barca a vela d’epoca completamente accessibile e priva di barriere architettoniche.</w:t>
      </w:r>
      <w:r w:rsidRPr="00C13289">
        <w:rPr>
          <w:rFonts w:ascii="Helvetica" w:hAnsi="Helvetica"/>
          <w:b w:val="0"/>
          <w:sz w:val="24"/>
          <w:szCs w:val="24"/>
        </w:rPr>
        <w:t xml:space="preserve"> Il piano di coperta e gli interni son</w:t>
      </w:r>
      <w:r>
        <w:rPr>
          <w:rFonts w:ascii="Helvetica" w:hAnsi="Helvetica"/>
          <w:b w:val="0"/>
          <w:sz w:val="24"/>
          <w:szCs w:val="24"/>
        </w:rPr>
        <w:t xml:space="preserve">o stati in parte riadattati </w:t>
      </w:r>
      <w:r w:rsidRPr="00C13289">
        <w:rPr>
          <w:rFonts w:ascii="Helvetica" w:hAnsi="Helvetica"/>
          <w:b w:val="0"/>
          <w:sz w:val="24"/>
          <w:szCs w:val="24"/>
        </w:rPr>
        <w:t>per accogliere in totale sicurezza fino a quatt</w:t>
      </w:r>
      <w:r>
        <w:rPr>
          <w:rFonts w:ascii="Helvetica" w:hAnsi="Helvetica"/>
          <w:b w:val="0"/>
          <w:sz w:val="24"/>
          <w:szCs w:val="24"/>
        </w:rPr>
        <w:t xml:space="preserve">ro persone in sedia a rotelle. </w:t>
      </w:r>
    </w:p>
    <w:p w14:paraId="618C29A7" w14:textId="77777777" w:rsidR="00C13289" w:rsidRDefault="00C13289" w:rsidP="00C13289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sz w:val="24"/>
          <w:szCs w:val="24"/>
        </w:rPr>
      </w:pPr>
    </w:p>
    <w:p w14:paraId="2697A891" w14:textId="618D1DD5" w:rsidR="00C13289" w:rsidRDefault="00C13289" w:rsidP="00C13289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</w:t>
      </w:r>
      <w:r w:rsidRPr="00C13289">
        <w:rPr>
          <w:rFonts w:ascii="Helvetica" w:hAnsi="Helvetica"/>
          <w:b w:val="0"/>
          <w:sz w:val="24"/>
          <w:szCs w:val="24"/>
        </w:rPr>
        <w:t xml:space="preserve">er </w:t>
      </w:r>
      <w:r w:rsidR="001B5378">
        <w:rPr>
          <w:rFonts w:ascii="Helvetica" w:hAnsi="Helvetica"/>
          <w:b w:val="0"/>
          <w:sz w:val="24"/>
          <w:szCs w:val="24"/>
        </w:rPr>
        <w:t>chiunque scelga</w:t>
      </w:r>
      <w:r w:rsidRPr="00C13289">
        <w:rPr>
          <w:rFonts w:ascii="Helvetica" w:hAnsi="Helvetica"/>
          <w:b w:val="0"/>
          <w:sz w:val="24"/>
          <w:szCs w:val="24"/>
        </w:rPr>
        <w:t xml:space="preserve"> di</w:t>
      </w:r>
      <w:r w:rsidR="0051711F">
        <w:rPr>
          <w:rFonts w:ascii="Helvetica" w:hAnsi="Helvetica"/>
          <w:b w:val="0"/>
          <w:sz w:val="24"/>
          <w:szCs w:val="24"/>
        </w:rPr>
        <w:t xml:space="preserve"> navigare a bordo di questo due alberi</w:t>
      </w:r>
      <w:r w:rsidR="00D32B66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sarà</w:t>
      </w:r>
      <w:r w:rsidRPr="00C13289">
        <w:rPr>
          <w:rFonts w:ascii="Helvetica" w:hAnsi="Helvetica"/>
          <w:b w:val="0"/>
          <w:sz w:val="24"/>
          <w:szCs w:val="24"/>
        </w:rPr>
        <w:t xml:space="preserve"> </w:t>
      </w:r>
      <w:r w:rsidR="00D32B66">
        <w:rPr>
          <w:rFonts w:ascii="Helvetica" w:hAnsi="Helvetica"/>
          <w:b w:val="0"/>
          <w:sz w:val="24"/>
          <w:szCs w:val="24"/>
        </w:rPr>
        <w:t>quindi un’esperienza dinamica e formativa</w:t>
      </w:r>
      <w:r w:rsidRPr="00C13289">
        <w:rPr>
          <w:rFonts w:ascii="Helvetica" w:hAnsi="Helvetica"/>
          <w:b w:val="0"/>
          <w:sz w:val="24"/>
          <w:szCs w:val="24"/>
        </w:rPr>
        <w:t>. Grazie a speciali sedute ergonomiche</w:t>
      </w:r>
      <w:r w:rsidR="00D32B66">
        <w:rPr>
          <w:rFonts w:ascii="Helvetica" w:hAnsi="Helvetica"/>
          <w:b w:val="0"/>
          <w:sz w:val="24"/>
          <w:szCs w:val="24"/>
        </w:rPr>
        <w:t>,</w:t>
      </w:r>
      <w:r w:rsidRPr="00C13289">
        <w:rPr>
          <w:rFonts w:ascii="Helvetica" w:hAnsi="Helvetica"/>
          <w:b w:val="0"/>
          <w:sz w:val="24"/>
          <w:szCs w:val="24"/>
        </w:rPr>
        <w:t xml:space="preserve"> anche i velisti con disabilità motorie potranno </w:t>
      </w:r>
      <w:r>
        <w:rPr>
          <w:rFonts w:ascii="Helvetica" w:hAnsi="Helvetica"/>
          <w:b w:val="0"/>
          <w:sz w:val="24"/>
          <w:szCs w:val="24"/>
        </w:rPr>
        <w:t xml:space="preserve">infatti </w:t>
      </w:r>
      <w:r w:rsidRPr="00C13289">
        <w:rPr>
          <w:rFonts w:ascii="Helvetica" w:hAnsi="Helvetica"/>
          <w:b w:val="0"/>
          <w:sz w:val="24"/>
          <w:szCs w:val="24"/>
        </w:rPr>
        <w:t xml:space="preserve">contribuire </w:t>
      </w:r>
      <w:r>
        <w:rPr>
          <w:rFonts w:ascii="Helvetica" w:hAnsi="Helvetica"/>
          <w:b w:val="0"/>
          <w:sz w:val="24"/>
          <w:szCs w:val="24"/>
        </w:rPr>
        <w:t>alla conduzione della barca in tutte le andature, manovrando</w:t>
      </w:r>
      <w:r w:rsidRPr="00C13289">
        <w:rPr>
          <w:rFonts w:ascii="Helvetica" w:hAnsi="Helvetica"/>
          <w:b w:val="0"/>
          <w:sz w:val="24"/>
          <w:szCs w:val="24"/>
        </w:rPr>
        <w:t xml:space="preserve"> in modo sicuro e, al tempo stesso</w:t>
      </w:r>
      <w:r>
        <w:rPr>
          <w:rFonts w:ascii="Helvetica" w:hAnsi="Helvetica"/>
          <w:b w:val="0"/>
          <w:sz w:val="24"/>
          <w:szCs w:val="24"/>
        </w:rPr>
        <w:t>,</w:t>
      </w:r>
      <w:r w:rsidRPr="00C13289">
        <w:rPr>
          <w:rFonts w:ascii="Helvetica" w:hAnsi="Helvetica"/>
          <w:b w:val="0"/>
          <w:sz w:val="24"/>
          <w:szCs w:val="24"/>
        </w:rPr>
        <w:t xml:space="preserve"> marinaro.</w:t>
      </w:r>
    </w:p>
    <w:p w14:paraId="16B31CC2" w14:textId="7EBA5BF9" w:rsidR="00C13289" w:rsidRPr="00C13289" w:rsidRDefault="001B5378" w:rsidP="00C13289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br/>
        <w:t xml:space="preserve">Da queste postazioni </w:t>
      </w:r>
      <w:r w:rsidR="00C13289" w:rsidRPr="00C13289">
        <w:rPr>
          <w:rFonts w:ascii="Helvetica" w:hAnsi="Helvetica"/>
          <w:b w:val="0"/>
          <w:sz w:val="24"/>
          <w:szCs w:val="24"/>
        </w:rPr>
        <w:t>è in</w:t>
      </w:r>
      <w:r w:rsidR="00C13289">
        <w:rPr>
          <w:rFonts w:ascii="Helvetica" w:hAnsi="Helvetica"/>
          <w:b w:val="0"/>
          <w:sz w:val="24"/>
          <w:szCs w:val="24"/>
        </w:rPr>
        <w:t>fatti possibile agire su scotte</w:t>
      </w:r>
      <w:r w:rsidR="00C13289" w:rsidRPr="00C13289">
        <w:rPr>
          <w:rFonts w:ascii="Helvetica" w:hAnsi="Helvetica"/>
          <w:b w:val="0"/>
          <w:sz w:val="24"/>
          <w:szCs w:val="24"/>
        </w:rPr>
        <w:t xml:space="preserve">, drizze e manovre </w:t>
      </w:r>
      <w:r w:rsidR="00C13289">
        <w:rPr>
          <w:rFonts w:ascii="Helvetica" w:hAnsi="Helvetica"/>
          <w:b w:val="0"/>
          <w:sz w:val="24"/>
          <w:szCs w:val="24"/>
        </w:rPr>
        <w:t>correnti</w:t>
      </w:r>
      <w:r w:rsidR="00C13289" w:rsidRPr="00C13289">
        <w:rPr>
          <w:rFonts w:ascii="Helvetica" w:hAnsi="Helvetica"/>
          <w:b w:val="0"/>
          <w:sz w:val="24"/>
          <w:szCs w:val="24"/>
        </w:rPr>
        <w:t xml:space="preserve">. </w:t>
      </w:r>
      <w:r w:rsidR="00C13289" w:rsidRPr="00C13289">
        <w:rPr>
          <w:rFonts w:ascii="Helvetica" w:hAnsi="Helvetica"/>
          <w:b w:val="0"/>
          <w:i/>
          <w:iCs/>
          <w:sz w:val="24"/>
          <w:szCs w:val="24"/>
        </w:rPr>
        <w:t xml:space="preserve">"L'esperienza della navigazione si trasforma così in un’attività autenticamente inclusiva, dove il lavoro di squadra azzera le differenze. Tra </w:t>
      </w:r>
      <w:r w:rsidR="00C13289">
        <w:rPr>
          <w:rFonts w:ascii="Helvetica" w:hAnsi="Helvetica"/>
          <w:b w:val="0"/>
          <w:i/>
          <w:iCs/>
          <w:sz w:val="24"/>
          <w:szCs w:val="24"/>
        </w:rPr>
        <w:t>le</w:t>
      </w:r>
      <w:r w:rsidR="00C13289" w:rsidRPr="00C13289">
        <w:rPr>
          <w:rFonts w:ascii="Helvetica" w:hAnsi="Helvetica"/>
          <w:b w:val="0"/>
          <w:i/>
          <w:iCs/>
          <w:sz w:val="24"/>
          <w:szCs w:val="24"/>
        </w:rPr>
        <w:t xml:space="preserve"> onde, la barca diventa un luogo di condiv</w:t>
      </w:r>
      <w:r w:rsidR="00C13289">
        <w:rPr>
          <w:rFonts w:ascii="Helvetica" w:hAnsi="Helvetica"/>
          <w:b w:val="0"/>
          <w:i/>
          <w:iCs/>
          <w:sz w:val="24"/>
          <w:szCs w:val="24"/>
        </w:rPr>
        <w:t>isione e di crescita interiore in grado di dimostrare</w:t>
      </w:r>
      <w:r w:rsidR="00C13289" w:rsidRPr="00C13289">
        <w:rPr>
          <w:rFonts w:ascii="Helvetica" w:hAnsi="Helvetica"/>
          <w:b w:val="0"/>
          <w:i/>
          <w:iCs/>
          <w:sz w:val="24"/>
          <w:szCs w:val="24"/>
        </w:rPr>
        <w:t xml:space="preserve"> che, con l'aiuto del design, la disabilità fisica non è più un limite alla navigazione e alla promozione della vela"</w:t>
      </w:r>
      <w:r w:rsidR="00C13289" w:rsidRPr="00C13289">
        <w:rPr>
          <w:rFonts w:ascii="Helvetica" w:hAnsi="Helvetica"/>
          <w:b w:val="0"/>
          <w:sz w:val="24"/>
          <w:szCs w:val="24"/>
        </w:rPr>
        <w:t xml:space="preserve">, fanno sapere </w:t>
      </w:r>
      <w:r w:rsidR="00712293">
        <w:rPr>
          <w:rFonts w:ascii="Helvetica" w:hAnsi="Helvetica"/>
          <w:b w:val="0"/>
          <w:sz w:val="24"/>
          <w:szCs w:val="24"/>
        </w:rPr>
        <w:t>i promotori</w:t>
      </w:r>
      <w:bookmarkStart w:id="0" w:name="_GoBack"/>
      <w:bookmarkEnd w:id="0"/>
      <w:r w:rsidR="00C13289" w:rsidRPr="00C13289">
        <w:rPr>
          <w:rFonts w:ascii="Helvetica" w:hAnsi="Helvetica"/>
          <w:b w:val="0"/>
          <w:sz w:val="24"/>
          <w:szCs w:val="24"/>
        </w:rPr>
        <w:t>. </w:t>
      </w:r>
    </w:p>
    <w:p w14:paraId="0C9A4ADA" w14:textId="77777777" w:rsidR="00E63CD4" w:rsidRDefault="00E63CD4" w:rsidP="00F9566E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bCs w:val="0"/>
          <w:sz w:val="20"/>
          <w:szCs w:val="20"/>
        </w:rPr>
      </w:pPr>
    </w:p>
    <w:p w14:paraId="56A0A76D" w14:textId="77777777" w:rsidR="0044076E" w:rsidRPr="000F504E" w:rsidRDefault="0044076E" w:rsidP="00F9566E">
      <w:pPr>
        <w:pStyle w:val="Titolo2"/>
        <w:spacing w:before="0" w:beforeAutospacing="0" w:after="0" w:afterAutospacing="0"/>
        <w:jc w:val="both"/>
        <w:rPr>
          <w:rFonts w:ascii="Helvetica" w:hAnsi="Helvetica"/>
          <w:b w:val="0"/>
          <w:bCs w:val="0"/>
          <w:sz w:val="20"/>
          <w:szCs w:val="20"/>
        </w:rPr>
      </w:pPr>
    </w:p>
    <w:p w14:paraId="134E6C47" w14:textId="48FD0596" w:rsidR="009F447E" w:rsidRDefault="000E62CD" w:rsidP="00F9566E">
      <w:pPr>
        <w:pStyle w:val="Titolo2"/>
        <w:spacing w:before="0" w:beforeAutospacing="0" w:after="0" w:afterAutospacing="0"/>
        <w:jc w:val="both"/>
        <w:rPr>
          <w:rStyle w:val="Collegamentoipertestuale"/>
          <w:rFonts w:ascii="Helvetica" w:hAnsi="Helvetica"/>
          <w:b w:val="0"/>
          <w:bCs w:val="0"/>
          <w:sz w:val="20"/>
          <w:szCs w:val="20"/>
          <w:u w:val="none"/>
        </w:rPr>
      </w:pPr>
      <w:r w:rsidRPr="000F504E">
        <w:rPr>
          <w:rFonts w:ascii="Helvetica" w:hAnsi="Helvetica"/>
          <w:b w:val="0"/>
          <w:bCs w:val="0"/>
          <w:sz w:val="20"/>
          <w:szCs w:val="20"/>
        </w:rPr>
        <w:t xml:space="preserve">Info: </w:t>
      </w:r>
      <w:hyperlink r:id="rId7" w:history="1">
        <w:r w:rsidR="009F447E" w:rsidRPr="000F504E">
          <w:rPr>
            <w:rStyle w:val="Collegamentoipertestuale"/>
            <w:rFonts w:ascii="Helvetica" w:hAnsi="Helvetica"/>
            <w:b w:val="0"/>
            <w:bCs w:val="0"/>
            <w:sz w:val="20"/>
            <w:szCs w:val="20"/>
            <w:u w:val="none"/>
          </w:rPr>
          <w:t>www.veledepoca.com</w:t>
        </w:r>
      </w:hyperlink>
    </w:p>
    <w:p w14:paraId="686CF5F1" w14:textId="77777777" w:rsidR="00C13289" w:rsidRPr="000F504E" w:rsidRDefault="00C13289" w:rsidP="00F9566E">
      <w:pPr>
        <w:pStyle w:val="Titolo2"/>
        <w:spacing w:before="0" w:beforeAutospacing="0" w:after="0" w:afterAutospacing="0"/>
        <w:jc w:val="both"/>
        <w:rPr>
          <w:rStyle w:val="Collegamentoipertestuale"/>
          <w:rFonts w:ascii="Helvetica" w:hAnsi="Helvetica"/>
          <w:b w:val="0"/>
          <w:bCs w:val="0"/>
          <w:sz w:val="20"/>
          <w:szCs w:val="20"/>
          <w:u w:val="none"/>
        </w:rPr>
      </w:pPr>
    </w:p>
    <w:p w14:paraId="7317A4FE" w14:textId="7D4A2A7F" w:rsidR="000E62CD" w:rsidRDefault="000E62CD" w:rsidP="00146A27">
      <w:pPr>
        <w:outlineLvl w:val="1"/>
        <w:rPr>
          <w:rFonts w:ascii="Helvetica" w:eastAsia="Times New Roman" w:hAnsi="Helvetica" w:cs="Times New Roman"/>
          <w:bCs/>
          <w:sz w:val="18"/>
          <w:szCs w:val="18"/>
          <w:u w:val="single"/>
          <w:lang w:eastAsia="it-IT"/>
        </w:rPr>
      </w:pPr>
    </w:p>
    <w:p w14:paraId="5D44E9A4" w14:textId="5BE3FEC6" w:rsidR="00A114B8" w:rsidRPr="00EC3713" w:rsidRDefault="000E62CD" w:rsidP="00EC3713">
      <w:pPr>
        <w:pStyle w:val="Titolo2"/>
        <w:spacing w:before="0" w:beforeAutospacing="0" w:after="0" w:afterAutospacing="0"/>
        <w:rPr>
          <w:rFonts w:ascii="Helvetica" w:hAnsi="Helvetica"/>
          <w:b w:val="0"/>
          <w:bCs w:val="0"/>
          <w:sz w:val="14"/>
          <w:szCs w:val="14"/>
        </w:rPr>
      </w:pPr>
      <w:r w:rsidRPr="00146A27">
        <w:rPr>
          <w:rFonts w:ascii="Helvetica" w:hAnsi="Helvetica"/>
          <w:sz w:val="14"/>
          <w:szCs w:val="14"/>
          <w:u w:val="single"/>
        </w:rPr>
        <w:t>Ufficio Stampa Vele d’Epoca</w:t>
      </w:r>
      <w:r w:rsidR="00EC3713">
        <w:rPr>
          <w:rFonts w:ascii="Helvetica" w:hAnsi="Helvetica"/>
          <w:bCs w:val="0"/>
          <w:sz w:val="14"/>
          <w:szCs w:val="14"/>
          <w:u w:val="single"/>
        </w:rPr>
        <w:t xml:space="preserve"> – email: </w:t>
      </w:r>
      <w:hyperlink r:id="rId8" w:history="1">
        <w:r w:rsidR="00EC3713" w:rsidRPr="00146A27">
          <w:rPr>
            <w:rStyle w:val="Collegamentoipertestuale"/>
            <w:rFonts w:ascii="Helvetica" w:hAnsi="Helvetica"/>
            <w:sz w:val="14"/>
            <w:szCs w:val="14"/>
          </w:rPr>
          <w:t>ufficiostampa@veledepoca.com</w:t>
        </w:r>
      </w:hyperlink>
    </w:p>
    <w:p w14:paraId="7B20B210" w14:textId="08363AD6" w:rsidR="002E5D89" w:rsidRDefault="002E5D89" w:rsidP="00146A27">
      <w:pPr>
        <w:pStyle w:val="Titolo2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  <w:r w:rsidRPr="00146A27">
        <w:rPr>
          <w:rStyle w:val="Enfasigrassetto"/>
          <w:rFonts w:ascii="Helvetica" w:hAnsi="Helvetica"/>
          <w:b/>
          <w:bCs/>
          <w:sz w:val="14"/>
          <w:szCs w:val="14"/>
        </w:rPr>
        <w:t xml:space="preserve">Andrea </w:t>
      </w:r>
      <w:proofErr w:type="spellStart"/>
      <w:r w:rsidRPr="00146A27">
        <w:rPr>
          <w:rStyle w:val="Enfasigrassetto"/>
          <w:rFonts w:ascii="Helvetica" w:hAnsi="Helvetica"/>
          <w:b/>
          <w:bCs/>
          <w:sz w:val="14"/>
          <w:szCs w:val="14"/>
        </w:rPr>
        <w:t>Paolillo</w:t>
      </w:r>
      <w:proofErr w:type="spellEnd"/>
      <w:r w:rsidR="00EC3713">
        <w:rPr>
          <w:rStyle w:val="Enfasigrassetto"/>
          <w:rFonts w:ascii="Helvetica" w:hAnsi="Helvetica"/>
          <w:b/>
          <w:bCs/>
          <w:sz w:val="14"/>
          <w:szCs w:val="14"/>
        </w:rPr>
        <w:t xml:space="preserve"> </w:t>
      </w:r>
      <w:r w:rsidR="000E62CD" w:rsidRPr="00146A27">
        <w:rPr>
          <w:rStyle w:val="Enfasigrassetto"/>
          <w:rFonts w:ascii="Helvetica" w:hAnsi="Helvetica"/>
          <w:sz w:val="14"/>
          <w:szCs w:val="14"/>
        </w:rPr>
        <w:t>M.</w:t>
      </w:r>
      <w:r w:rsidR="000E62CD" w:rsidRPr="00146A27">
        <w:rPr>
          <w:sz w:val="14"/>
          <w:szCs w:val="14"/>
        </w:rPr>
        <w:t xml:space="preserve"> </w:t>
      </w:r>
      <w:r w:rsidR="000E62CD" w:rsidRPr="00146A27">
        <w:rPr>
          <w:rStyle w:val="Enfasigrassetto"/>
          <w:rFonts w:ascii="Helvetica" w:hAnsi="Helvetica"/>
          <w:sz w:val="14"/>
          <w:szCs w:val="14"/>
        </w:rPr>
        <w:t>338</w:t>
      </w:r>
      <w:r w:rsidR="00BC4B1E">
        <w:rPr>
          <w:rStyle w:val="Enfasigrassetto"/>
          <w:rFonts w:ascii="Helvetica" w:hAnsi="Helvetica"/>
          <w:sz w:val="14"/>
          <w:szCs w:val="14"/>
        </w:rPr>
        <w:t>.</w:t>
      </w:r>
      <w:r w:rsidR="000E62CD" w:rsidRPr="00146A27">
        <w:rPr>
          <w:rStyle w:val="Enfasigrassetto"/>
          <w:rFonts w:ascii="Helvetica" w:hAnsi="Helvetica"/>
          <w:sz w:val="14"/>
          <w:szCs w:val="14"/>
        </w:rPr>
        <w:t>4614794</w:t>
      </w:r>
    </w:p>
    <w:p w14:paraId="506DBB27" w14:textId="77777777" w:rsidR="008E5AD0" w:rsidRPr="00146A27" w:rsidRDefault="008E5AD0" w:rsidP="008E5AD0">
      <w:pPr>
        <w:pStyle w:val="Titolo2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="Helvetica" w:hAnsi="Helvetica"/>
          <w:b/>
          <w:bCs/>
          <w:sz w:val="14"/>
          <w:szCs w:val="14"/>
        </w:rPr>
      </w:pPr>
      <w:r w:rsidRPr="00146A27">
        <w:rPr>
          <w:rStyle w:val="Enfasigrassetto"/>
          <w:rFonts w:ascii="Helvetica" w:hAnsi="Helvetica"/>
          <w:b/>
          <w:bCs/>
          <w:sz w:val="14"/>
          <w:szCs w:val="14"/>
        </w:rPr>
        <w:t>Giacomo Baldassari</w:t>
      </w:r>
      <w:r>
        <w:rPr>
          <w:rStyle w:val="Enfasigrassetto"/>
          <w:rFonts w:ascii="Helvetica" w:hAnsi="Helvetica"/>
          <w:b/>
          <w:bCs/>
          <w:sz w:val="14"/>
          <w:szCs w:val="14"/>
        </w:rPr>
        <w:t xml:space="preserve"> </w:t>
      </w:r>
      <w:r w:rsidRPr="00146A27">
        <w:rPr>
          <w:rStyle w:val="Enfasigrassetto"/>
          <w:rFonts w:ascii="Helvetica" w:hAnsi="Helvetica"/>
          <w:sz w:val="14"/>
          <w:szCs w:val="14"/>
        </w:rPr>
        <w:t>M. 393.0640336</w:t>
      </w:r>
    </w:p>
    <w:p w14:paraId="402B1913" w14:textId="77777777" w:rsidR="008E5AD0" w:rsidRDefault="008E5AD0" w:rsidP="008E5AD0">
      <w:pPr>
        <w:pStyle w:val="Titolo2"/>
        <w:spacing w:before="0" w:beforeAutospacing="0" w:after="0" w:afterAutospacing="0"/>
        <w:ind w:left="720"/>
        <w:rPr>
          <w:rStyle w:val="Enfasigrassetto"/>
          <w:rFonts w:ascii="Helvetica" w:hAnsi="Helvetica"/>
          <w:sz w:val="14"/>
          <w:szCs w:val="14"/>
        </w:rPr>
      </w:pPr>
    </w:p>
    <w:p w14:paraId="37240C06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7CEE041D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5220C6BE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4E754AC1" w14:textId="44177EB6" w:rsidR="00C13289" w:rsidRDefault="000605FA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  <w:r>
        <w:rPr>
          <w:noProof/>
        </w:rPr>
        <w:pict w14:anchorId="6BD4A9B0">
          <v:shape id="_x0000_s1027" type="#_x0000_t75" style="position:absolute;margin-left:35.1pt;margin-top:1pt;width:412.35pt;height:199.9pt;z-index:251659264;mso-position-horizontal-relative:text;mso-position-vertical-relative:text">
            <v:imagedata r:id="rId9" o:title="footer_LOGHI"/>
          </v:shape>
        </w:pict>
      </w:r>
    </w:p>
    <w:p w14:paraId="04C19EE4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12F93CF7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486CAA65" w14:textId="07E04CCC" w:rsidR="00EC3713" w:rsidRDefault="00EC3713" w:rsidP="00146A27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bCs/>
          <w:sz w:val="14"/>
          <w:szCs w:val="14"/>
        </w:rPr>
      </w:pPr>
    </w:p>
    <w:p w14:paraId="35E9FC47" w14:textId="28EBC7FC" w:rsidR="00D91F29" w:rsidRPr="004A2CA9" w:rsidRDefault="00D91F29" w:rsidP="00146A27">
      <w:pPr>
        <w:rPr>
          <w:rFonts w:ascii="Helvetica" w:hAnsi="Helvetica"/>
        </w:rPr>
      </w:pPr>
    </w:p>
    <w:p w14:paraId="306C4BEB" w14:textId="178AD4EE" w:rsidR="00ED3BD5" w:rsidRPr="0059499D" w:rsidRDefault="00ED3BD5">
      <w:pPr>
        <w:rPr>
          <w:rFonts w:ascii="Helvetica" w:hAnsi="Helvetica"/>
          <w:lang w:val="en-US"/>
        </w:rPr>
      </w:pPr>
    </w:p>
    <w:sectPr w:rsidR="00ED3BD5" w:rsidRPr="0059499D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45D19" w14:textId="77777777" w:rsidR="000605FA" w:rsidRDefault="000605FA" w:rsidP="005633FC">
      <w:r>
        <w:separator/>
      </w:r>
    </w:p>
  </w:endnote>
  <w:endnote w:type="continuationSeparator" w:id="0">
    <w:p w14:paraId="58A34B81" w14:textId="77777777" w:rsidR="000605FA" w:rsidRDefault="000605FA" w:rsidP="0056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F7CA1" w14:textId="77777777" w:rsidR="000605FA" w:rsidRDefault="000605FA" w:rsidP="005633FC">
      <w:r>
        <w:separator/>
      </w:r>
    </w:p>
  </w:footnote>
  <w:footnote w:type="continuationSeparator" w:id="0">
    <w:p w14:paraId="0C5990D9" w14:textId="77777777" w:rsidR="000605FA" w:rsidRDefault="000605FA" w:rsidP="00563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8B7B7" w14:textId="058268E6" w:rsidR="005633FC" w:rsidRDefault="00B83FB7">
    <w:pPr>
      <w:pStyle w:val="Intestazione"/>
    </w:pPr>
    <w:r>
      <w:rPr>
        <w:noProof/>
        <w:lang w:eastAsia="it-IT"/>
      </w:rPr>
      <w:drawing>
        <wp:inline distT="0" distB="0" distL="0" distR="0" wp14:anchorId="76FEE34B" wp14:editId="0F5044BF">
          <wp:extent cx="6120130" cy="1422400"/>
          <wp:effectExtent l="0" t="0" r="1270" b="0"/>
          <wp:docPr id="1" name="Immagine 1" descr="Immagine che contiene testo, biglietto da visi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biglietto da visi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2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Immagine che contiene Carattere, schermata, nero, testo&#10;&#10;&#10;&#10;&#10;&#10;&#10;&#10;&#10;&#10;&#10;&#10;&#10;&#10;&#10;&#10;&#10;&#10;&#10;&#10;&#10;&#10;&#10;&#10;Descrizione generata automaticamente" style="width:104.25pt;height:50.05pt;visibility:visible;mso-wrap-style:square" o:bullet="t">
        <v:imagedata r:id="rId1" o:title="Immagine che contiene Carattere, schermata, nero, testo&#10;&#10;&#10;&#10;&#10;&#10;&#10;&#10;&#10;&#10;&#10;&#10;&#10;&#10;&#10;&#10;&#10;&#10;&#10;&#10;&#10;&#10;&#10;&#10;Descrizione generata automaticamente"/>
      </v:shape>
    </w:pict>
  </w:numPicBullet>
  <w:abstractNum w:abstractNumId="0">
    <w:nsid w:val="06BE4B7C"/>
    <w:multiLevelType w:val="hybridMultilevel"/>
    <w:tmpl w:val="1090A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A1D88"/>
    <w:multiLevelType w:val="multilevel"/>
    <w:tmpl w:val="50C0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71CD4"/>
    <w:multiLevelType w:val="hybridMultilevel"/>
    <w:tmpl w:val="3E7C9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E27E50"/>
    <w:multiLevelType w:val="multilevel"/>
    <w:tmpl w:val="4B84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DA"/>
    <w:rsid w:val="000312A5"/>
    <w:rsid w:val="00051224"/>
    <w:rsid w:val="000559F6"/>
    <w:rsid w:val="000605FA"/>
    <w:rsid w:val="000B48CA"/>
    <w:rsid w:val="000E62CD"/>
    <w:rsid w:val="000F504E"/>
    <w:rsid w:val="00111AB3"/>
    <w:rsid w:val="00120724"/>
    <w:rsid w:val="00146A27"/>
    <w:rsid w:val="001B5378"/>
    <w:rsid w:val="002264E5"/>
    <w:rsid w:val="002936C3"/>
    <w:rsid w:val="002941C7"/>
    <w:rsid w:val="002E5D89"/>
    <w:rsid w:val="00381E44"/>
    <w:rsid w:val="003C2F90"/>
    <w:rsid w:val="0040027E"/>
    <w:rsid w:val="00411A41"/>
    <w:rsid w:val="0044076E"/>
    <w:rsid w:val="00451389"/>
    <w:rsid w:val="004A2CA9"/>
    <w:rsid w:val="0051711F"/>
    <w:rsid w:val="00526D87"/>
    <w:rsid w:val="005633FC"/>
    <w:rsid w:val="00592E50"/>
    <w:rsid w:val="0059499D"/>
    <w:rsid w:val="005B12CF"/>
    <w:rsid w:val="005B7DFE"/>
    <w:rsid w:val="00617A0F"/>
    <w:rsid w:val="00630CF2"/>
    <w:rsid w:val="00644D6F"/>
    <w:rsid w:val="00673B54"/>
    <w:rsid w:val="00690201"/>
    <w:rsid w:val="00712293"/>
    <w:rsid w:val="00734C86"/>
    <w:rsid w:val="007456DA"/>
    <w:rsid w:val="00757A31"/>
    <w:rsid w:val="00774B44"/>
    <w:rsid w:val="007C466B"/>
    <w:rsid w:val="007E0151"/>
    <w:rsid w:val="00824BF1"/>
    <w:rsid w:val="00844D1A"/>
    <w:rsid w:val="00850134"/>
    <w:rsid w:val="008740A6"/>
    <w:rsid w:val="00875216"/>
    <w:rsid w:val="00884237"/>
    <w:rsid w:val="008B3539"/>
    <w:rsid w:val="008E0B2E"/>
    <w:rsid w:val="008E5AD0"/>
    <w:rsid w:val="009F447E"/>
    <w:rsid w:val="00A10C2F"/>
    <w:rsid w:val="00A114B8"/>
    <w:rsid w:val="00A14C64"/>
    <w:rsid w:val="00A3493E"/>
    <w:rsid w:val="00A35B50"/>
    <w:rsid w:val="00A500BD"/>
    <w:rsid w:val="00A57418"/>
    <w:rsid w:val="00A72A14"/>
    <w:rsid w:val="00A7778E"/>
    <w:rsid w:val="00A83345"/>
    <w:rsid w:val="00A9263B"/>
    <w:rsid w:val="00AA56A1"/>
    <w:rsid w:val="00AD222E"/>
    <w:rsid w:val="00AF4F5E"/>
    <w:rsid w:val="00B35229"/>
    <w:rsid w:val="00B61B8E"/>
    <w:rsid w:val="00B83FB7"/>
    <w:rsid w:val="00BC4B1E"/>
    <w:rsid w:val="00BD2E8B"/>
    <w:rsid w:val="00C13289"/>
    <w:rsid w:val="00C30AAF"/>
    <w:rsid w:val="00C32857"/>
    <w:rsid w:val="00CB2977"/>
    <w:rsid w:val="00CD730D"/>
    <w:rsid w:val="00CE1559"/>
    <w:rsid w:val="00D17EE7"/>
    <w:rsid w:val="00D23EF3"/>
    <w:rsid w:val="00D25D09"/>
    <w:rsid w:val="00D32B66"/>
    <w:rsid w:val="00D368F7"/>
    <w:rsid w:val="00D66547"/>
    <w:rsid w:val="00D91F29"/>
    <w:rsid w:val="00D94808"/>
    <w:rsid w:val="00DA3A91"/>
    <w:rsid w:val="00E02001"/>
    <w:rsid w:val="00E20EAC"/>
    <w:rsid w:val="00E63CD4"/>
    <w:rsid w:val="00EC3713"/>
    <w:rsid w:val="00ED3BD5"/>
    <w:rsid w:val="00EE5D8B"/>
    <w:rsid w:val="00EE671B"/>
    <w:rsid w:val="00F5053B"/>
    <w:rsid w:val="00F6690D"/>
    <w:rsid w:val="00F85445"/>
    <w:rsid w:val="00F9566E"/>
    <w:rsid w:val="00FA43D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E1F5D7"/>
  <w15:chartTrackingRefBased/>
  <w15:docId w15:val="{B1AD8B02-AEC1-0F45-837E-B657ABDB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7456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456D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7456D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456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456D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56DA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0200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633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3FC"/>
  </w:style>
  <w:style w:type="paragraph" w:styleId="Pidipagina">
    <w:name w:val="footer"/>
    <w:basedOn w:val="Normale"/>
    <w:link w:val="PidipaginaCarattere"/>
    <w:uiPriority w:val="99"/>
    <w:unhideWhenUsed/>
    <w:rsid w:val="005633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veledepoc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ledepoc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Paolillo</dc:creator>
  <cp:keywords/>
  <dc:description/>
  <cp:lastModifiedBy>Giacomo</cp:lastModifiedBy>
  <cp:revision>9</cp:revision>
  <dcterms:created xsi:type="dcterms:W3CDTF">2026-08-11T17:18:00Z</dcterms:created>
  <dcterms:modified xsi:type="dcterms:W3CDTF">2026-08-12T10:27:00Z</dcterms:modified>
</cp:coreProperties>
</file>